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46F" w:rsidRPr="00C9613D" w:rsidRDefault="00C5046F" w:rsidP="00C5046F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961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Юшаев</w:t>
      </w:r>
      <w:proofErr w:type="spellEnd"/>
      <w:r w:rsidRPr="00C961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Рахман Русланович</w:t>
      </w:r>
    </w:p>
    <w:p w:rsidR="00C5046F" w:rsidRPr="00C9613D" w:rsidRDefault="00C5046F" w:rsidP="00C5046F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 10. Естествознание 15</w:t>
      </w:r>
      <w:r w:rsidRPr="00C961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.12.2020.гр</w:t>
      </w:r>
      <w:proofErr w:type="gramStart"/>
      <w:r w:rsidRPr="00C961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.М</w:t>
      </w:r>
      <w:proofErr w:type="gramEnd"/>
      <w:r w:rsidRPr="00C961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ОЦИ-1(9)</w:t>
      </w:r>
    </w:p>
    <w:p w:rsidR="00C5046F" w:rsidRPr="00C9613D" w:rsidRDefault="00C5046F" w:rsidP="00C5046F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13D">
        <w:rPr>
          <w:rFonts w:ascii="Times New Roman" w:eastAsia="Times New Roman" w:hAnsi="Times New Roman" w:cs="Times New Roman"/>
          <w:sz w:val="24"/>
          <w:szCs w:val="24"/>
          <w:lang w:eastAsia="ru-RU"/>
        </w:rPr>
        <w:t>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Полупроводниковые приборы</w:t>
      </w:r>
    </w:p>
    <w:p w:rsidR="00C5046F" w:rsidRPr="00C9613D" w:rsidRDefault="00C5046F" w:rsidP="00C5046F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046F" w:rsidRPr="00242279" w:rsidRDefault="00C5046F" w:rsidP="00C5046F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9613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Выдача нового материала через </w:t>
      </w:r>
      <w:r w:rsidRPr="00C9613D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Zoom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Стабилитрон (диод Зенкера)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— полупроводниковый диод, предназначенный для поддержания напряжения источника питания на заданном уровне. По сравнению с обычными диодами имеет достаточно низкое регламентированное напряжение пробоя (при обратном включении).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В основе работы стабилитрона лежат два механизма: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Лавинный пробой p-n перехода — электрический пробой в диэлектриках и полупроводниках, связанный с тем, что в сильном электрическом поле носители заряда могут приобретать энергию, достаточную для ударной ионизации атомов или молекул материала.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Туннельный пробой p-n переход</w:t>
      </w:r>
      <w:proofErr w:type="gramStart"/>
      <w:r w:rsidRPr="00C5046F">
        <w:rPr>
          <w:rFonts w:ascii="Times New Roman" w:hAnsi="Times New Roman" w:cs="Times New Roman"/>
          <w:sz w:val="24"/>
          <w:szCs w:val="24"/>
        </w:rPr>
        <w:t>а–</w:t>
      </w:r>
      <w:proofErr w:type="gramEnd"/>
      <w:r w:rsidRPr="00C5046F">
        <w:rPr>
          <w:rFonts w:ascii="Times New Roman" w:hAnsi="Times New Roman" w:cs="Times New Roman"/>
          <w:sz w:val="24"/>
          <w:szCs w:val="24"/>
        </w:rPr>
        <w:t xml:space="preserve"> это электрический пробой p-n-перехода, вызванный туннельным эффектом. Он происходит в результате непосредственного отрыва валентных электронов от атомов кристаллической решетки полупроводника сильным электрическим полем.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Несмотря на схожие результаты действия, эти механизмы различны, хотя и присутствуют в любом стабилитроне совместно, но преобладает только один из них. У стабилитронов до напряжения 5,6 вольт преобладает туннельный пробой, выше 5,6 вольт доминирующим становится лавинный пробой.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Виды стабилитронов: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прецизионные — обладают повышенной стабильностью напряжения стабилизации, двусторонние — обеспечивают стабилизацию и ограничение двух полярных напряжений,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быстродействующие — имеют сниженное значение барьерной ёмкости (десятки пФ) и малую длительность переходного процесса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Параметры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Напряжение стабилизации — значение напряжения на стабилитроне при прохождении заданного тока стабилизации.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Температурный коэффициент напряжения стабилизации — величина, определяемая отношением относительного изменения температуры окружающей среды при постоянном токе стабилизации.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Дифференциальное сопротивление — величина, определяемая отношением приращения напряжения стабилизации к вызвавшему его малому приращению тока в заданном диапазоне частот.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lastRenderedPageBreak/>
        <w:t>Максимально допустимая рассеиваемая мощность — максимальная постоянная или средняя мощность, рассеиваемая на стабилитроне, при которой обеспечивается заданная надёжность.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Минимально допустимый ток стабилизации - минимальный ток, при котором гарантируется ввод p-n-перехода стабилитрона в режим устойчивого пробоя и, как следствие, стабильное значение напряжения стабилизации.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Диод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Шоттки</w:t>
      </w:r>
      <w:proofErr w:type="spellEnd"/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— полупроводниковый диод с малым падением напряжения при прямом включении. </w:t>
      </w:r>
      <w:proofErr w:type="gramStart"/>
      <w:r w:rsidRPr="00C5046F">
        <w:rPr>
          <w:rFonts w:ascii="Times New Roman" w:hAnsi="Times New Roman" w:cs="Times New Roman"/>
          <w:sz w:val="24"/>
          <w:szCs w:val="24"/>
        </w:rPr>
        <w:t>Назван</w:t>
      </w:r>
      <w:proofErr w:type="gramEnd"/>
      <w:r w:rsidRPr="00C5046F">
        <w:rPr>
          <w:rFonts w:ascii="Times New Roman" w:hAnsi="Times New Roman" w:cs="Times New Roman"/>
          <w:sz w:val="24"/>
          <w:szCs w:val="24"/>
        </w:rPr>
        <w:t xml:space="preserve"> в честь немецкого физика Вальтера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Шоттки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. Диоды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Шоттки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используют переход металл-полупроводник в качестве барьера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Шоттки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(вместо p-n перехода, как у обычных диодов).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Достоинства: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В то время</w:t>
      </w:r>
      <w:proofErr w:type="gramStart"/>
      <w:r w:rsidRPr="00C5046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5046F">
        <w:rPr>
          <w:rFonts w:ascii="Times New Roman" w:hAnsi="Times New Roman" w:cs="Times New Roman"/>
          <w:sz w:val="24"/>
          <w:szCs w:val="24"/>
        </w:rPr>
        <w:t xml:space="preserve"> как обычные кремниевые диоды имеют прямое падение напряжения около 0,6—0,7 вольт, применение диодов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Шоттки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позволяет снизить прямое падение напряжения до 0,2—0,4 вольт.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Благодаря лучшим временным характеристикам и малым ёмкостям перехода выпрямители на диодах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Шоттки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отличаются пониженным уровнем помех, поэтому они предпочтительны в традиционных трансформаторных блоках питания аналоговой аппаратуры.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Недостатки: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При кратковременном превышении максимального обратного напряжения диод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Шоттки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необратимо выходит из строя.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диоды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Шоттки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характеризуются повышенными обратными токами, возрастающими с ростом температуры кристалла.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Применение: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Диоды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Шоттки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— составные части современных дискретных полупроводниковых приборов: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Использование обратного диода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Шоттки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позволяет строить силовые синхронные выпрямители с частотой преобразования в сотни кГц и выше.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Светоизлучающий диод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— полупроводниковый прибор с электронно-дырочным переходом, создающий оптическое излучение при пропускании через него электрического тока.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lastRenderedPageBreak/>
        <w:t xml:space="preserve">При пропускании электрического тока через p-n переход в прямом направлении, носители заряда — электроны и дырки —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рекомбинируют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с излучением фотонов (из-за перехода электронов с одного энергетического уровня на другой).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История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Первое известное сообщение об излучении света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твёрдотельным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диодом было сделано в 1907 году британским экспериментатором Генри Раундом из Маркони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Лабс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. В 1961 году Роберт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Байард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и Гари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Питтман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из компании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Texas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Instruments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открыли и запатентовали технологию инфракрасного светодиода.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Первый в мире практически применимый светодиод, работающий в световом (красном) диапазоне, разработал Ник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Холоньяк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в компании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General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Electric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в 1962 году.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Холоньяк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, таким образом, считается «отцом современного светодиода». Его бывший студент, Джордж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Крафорд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>, изобрёл первый в мире жёлтый светодиод и улучшил яркость красных и красно-оранжевых светодиодов в 10 раз в 1972 году. Преимущества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Высокая световая отдача.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Высокая механическая прочность,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вибростойкость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>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Длительный срок службы - от 30000 до 100000 часов.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Спектр современных светодиодов бывает различным - от тёплого белого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= 2700</w:t>
      </w:r>
      <w:proofErr w:type="gramStart"/>
      <w:r w:rsidRPr="00C5046F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C5046F">
        <w:rPr>
          <w:rFonts w:ascii="Times New Roman" w:hAnsi="Times New Roman" w:cs="Times New Roman"/>
          <w:sz w:val="24"/>
          <w:szCs w:val="24"/>
        </w:rPr>
        <w:t xml:space="preserve"> до холодного белого = 6500 К.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Малая инерционность - включаются сразу на полную яркость.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Количество циклов включения-выключения не оказывают существенного влияния на срок службы светодиодов.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Различный угол излучения - от 15 до 180 градусов.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Низкая стоимость индикаторных светодиодов, но относительно высокая стоимость при использовании в освещении, которая снизится при увеличении производства и продаж.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Безопасность — не требуются высокие напряжения, низкая температура светодиода или арматуры, обычно не выше 60 градусов Цельсия.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Нечувствительность к низким и очень низким температурам. Однако, высокие температуры противопоказаны светодиоду, как и любым полупроводникам.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C5046F">
        <w:rPr>
          <w:rFonts w:ascii="Times New Roman" w:hAnsi="Times New Roman" w:cs="Times New Roman"/>
          <w:sz w:val="24"/>
          <w:szCs w:val="24"/>
        </w:rPr>
        <w:t>Экологичность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- отсутствие ртути, фосфора и ультрафиолетового излучения в отличие от люминесцентных ламп.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Применение светодиодов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В уличном, промышленном, бытовом освещении (в </w:t>
      </w:r>
      <w:proofErr w:type="spellStart"/>
      <w:r w:rsidRPr="00C5046F">
        <w:rPr>
          <w:rFonts w:ascii="Times New Roman" w:hAnsi="Times New Roman" w:cs="Times New Roman"/>
          <w:sz w:val="24"/>
          <w:szCs w:val="24"/>
        </w:rPr>
        <w:t>т.ч</w:t>
      </w:r>
      <w:proofErr w:type="gramStart"/>
      <w:r w:rsidRPr="00C5046F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C5046F">
        <w:rPr>
          <w:rFonts w:ascii="Times New Roman" w:hAnsi="Times New Roman" w:cs="Times New Roman"/>
          <w:sz w:val="24"/>
          <w:szCs w:val="24"/>
        </w:rPr>
        <w:t>ветодиодная</w:t>
      </w:r>
      <w:proofErr w:type="spellEnd"/>
      <w:r w:rsidRPr="00C5046F">
        <w:rPr>
          <w:rFonts w:ascii="Times New Roman" w:hAnsi="Times New Roman" w:cs="Times New Roman"/>
          <w:sz w:val="24"/>
          <w:szCs w:val="24"/>
        </w:rPr>
        <w:t xml:space="preserve"> лента)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В качестве индикаторов - как в виде одиночных светодиодов.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Массив светодиодов используется в больших уличных экранах, в бегущих строках.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lastRenderedPageBreak/>
        <w:t>Мощные светодиоды используются как источник света в фонарях и светофорах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В подсветке ЖК-экранов (мобильные телефоны, мониторы, телевизоры и т. д.)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В играх, игрушках, значках, USB-устройствах и проч.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В светодиодных дорожных знаках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Проверочный опрос по теме: Полупроводниковые приборы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Диоды бывают: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А) Электровакуумные;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Б) Полупроводниковые;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В) Электровакуумные и полупроводниковые;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2.   К преимуществам полупроводниковых приборов относится: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   А) Большие размеры;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   Б) Большой срок службы;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   В) Большая механическая прочность;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3.   К недостаткам полупроводниковых приборов относятся: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  А) Малый вес;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  Б) Зависимость от температуры;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  В) Обеспечиваю высокий КПД;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4.   В полупроводниковых приборах в основном используют элементы: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 А) Германий;</w:t>
      </w:r>
      <w:bookmarkStart w:id="0" w:name="_GoBack"/>
      <w:bookmarkEnd w:id="0"/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 Б) Окись цинка;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 В) Селен;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5.  Электропроводность полупроводника, обусловленная носителями заряда отрицательного знака, носит название электропроводности: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А) n – типа;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Б) p – типа;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6.  Прямому включению диода соответствует переход: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А) n – p типа;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Б) p – n типа;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lastRenderedPageBreak/>
        <w:t>7.  При прямом включении с увеличением напряжения ток: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А) уменьшается;</w:t>
      </w:r>
    </w:p>
    <w:p w:rsidR="004B3542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Б) увеличивается;</w:t>
      </w:r>
    </w:p>
    <w:sectPr w:rsidR="004B3542" w:rsidRPr="00C504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DB6"/>
    <w:rsid w:val="00105DB6"/>
    <w:rsid w:val="004B3542"/>
    <w:rsid w:val="00C50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4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4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1034</Words>
  <Characters>5900</Characters>
  <Application>Microsoft Office Word</Application>
  <DocSecurity>0</DocSecurity>
  <Lines>49</Lines>
  <Paragraphs>13</Paragraphs>
  <ScaleCrop>false</ScaleCrop>
  <Company/>
  <LinksUpToDate>false</LinksUpToDate>
  <CharactersWithSpaces>6921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2020-12-17T07:18:00Z</dcterms:created>
  <dcterms:modified xsi:type="dcterms:W3CDTF">2020-12-17T07:28:00Z</dcterms:modified>
</cp:coreProperties>
</file>